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34755" w14:textId="76AAAEEC" w:rsidR="00F43F6B" w:rsidRPr="00401564" w:rsidRDefault="002502EE" w:rsidP="00F43F6B">
      <w:pPr>
        <w:spacing w:after="0" w:line="0" w:lineRule="atLeast"/>
        <w:rPr>
          <w:rFonts w:ascii="Arial" w:hAnsi="Arial" w:cs="Arial"/>
        </w:rPr>
      </w:pPr>
      <w:r w:rsidRPr="00401564">
        <w:rPr>
          <w:rFonts w:ascii="Arial" w:hAnsi="Arial" w:cs="Arial"/>
        </w:rPr>
        <w:t>Haushalt 202</w:t>
      </w:r>
      <w:r w:rsidR="00980448" w:rsidRPr="00401564">
        <w:rPr>
          <w:rFonts w:ascii="Arial" w:hAnsi="Arial" w:cs="Arial"/>
        </w:rPr>
        <w:t>7</w:t>
      </w:r>
      <w:r w:rsidRPr="00401564">
        <w:rPr>
          <w:rFonts w:ascii="Arial" w:hAnsi="Arial" w:cs="Arial"/>
        </w:rPr>
        <w:t>/202</w:t>
      </w:r>
      <w:r w:rsidR="00980448" w:rsidRPr="00401564">
        <w:rPr>
          <w:rFonts w:ascii="Arial" w:hAnsi="Arial" w:cs="Arial"/>
        </w:rPr>
        <w:t>8</w:t>
      </w:r>
    </w:p>
    <w:p w14:paraId="1DC47AD2" w14:textId="77777777" w:rsidR="002502EE" w:rsidRPr="00401564" w:rsidRDefault="002502EE" w:rsidP="00F43F6B">
      <w:pPr>
        <w:spacing w:after="0" w:line="0" w:lineRule="atLeast"/>
        <w:rPr>
          <w:rFonts w:ascii="Arial" w:hAnsi="Arial" w:cs="Arial"/>
        </w:rPr>
      </w:pPr>
    </w:p>
    <w:p w14:paraId="15A89632" w14:textId="15DAE3C0" w:rsidR="00F43F6B" w:rsidRPr="00401564" w:rsidRDefault="00420096" w:rsidP="00F43F6B">
      <w:pPr>
        <w:spacing w:after="0" w:line="0" w:lineRule="atLeas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Beschlussvorschlag:</w:t>
      </w:r>
    </w:p>
    <w:p w14:paraId="2A74D02F" w14:textId="460358F7" w:rsidR="00980448" w:rsidRPr="00401564" w:rsidRDefault="00420096" w:rsidP="00177236">
      <w:pPr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Es </w:t>
      </w:r>
      <w:r w:rsidR="00177236" w:rsidRPr="00177236">
        <w:rPr>
          <w:rFonts w:ascii="Arial" w:hAnsi="Arial" w:cs="Arial"/>
        </w:rPr>
        <w:t>werden finanzielle Mittel bereitgestellt, um die „Schlippe an der Teichmühle“ zu sanieren.</w:t>
      </w:r>
    </w:p>
    <w:p w14:paraId="52DFD81F" w14:textId="77777777" w:rsidR="00F43F6B" w:rsidRPr="00401564" w:rsidRDefault="00F43F6B" w:rsidP="00F43F6B">
      <w:pPr>
        <w:spacing w:after="0" w:line="0" w:lineRule="atLeast"/>
        <w:rPr>
          <w:rFonts w:ascii="Arial" w:hAnsi="Arial" w:cs="Arial"/>
          <w:u w:val="single"/>
        </w:rPr>
      </w:pPr>
    </w:p>
    <w:p w14:paraId="7072F29A" w14:textId="77777777" w:rsidR="004250FC" w:rsidRPr="00401564" w:rsidRDefault="004250FC" w:rsidP="00F43F6B">
      <w:pPr>
        <w:spacing w:after="0" w:line="0" w:lineRule="atLeast"/>
        <w:rPr>
          <w:rFonts w:ascii="Arial" w:hAnsi="Arial" w:cs="Arial"/>
          <w:u w:val="single"/>
        </w:rPr>
      </w:pPr>
      <w:r w:rsidRPr="00401564">
        <w:rPr>
          <w:rFonts w:ascii="Arial" w:hAnsi="Arial" w:cs="Arial"/>
          <w:u w:val="single"/>
        </w:rPr>
        <w:t xml:space="preserve">Begründung: </w:t>
      </w:r>
    </w:p>
    <w:p w14:paraId="06D17F39" w14:textId="02B3AB19" w:rsidR="00177236" w:rsidRPr="00177236" w:rsidRDefault="00177236" w:rsidP="00177236">
      <w:pPr>
        <w:spacing w:after="0" w:line="240" w:lineRule="exact"/>
        <w:rPr>
          <w:rFonts w:ascii="Arial" w:hAnsi="Arial" w:cs="Arial"/>
        </w:rPr>
      </w:pPr>
      <w:r w:rsidRPr="00177236">
        <w:rPr>
          <w:rFonts w:ascii="Arial" w:hAnsi="Arial" w:cs="Arial"/>
        </w:rPr>
        <w:t xml:space="preserve">Zwischen der Straße „An der Teichmühle“ befindet sich eine Schlippe in Richtung dem </w:t>
      </w:r>
    </w:p>
    <w:p w14:paraId="2E0A5126" w14:textId="77777777" w:rsidR="00177236" w:rsidRPr="00177236" w:rsidRDefault="00177236" w:rsidP="00177236">
      <w:pPr>
        <w:spacing w:after="0" w:line="240" w:lineRule="exact"/>
        <w:rPr>
          <w:rFonts w:ascii="Arial" w:hAnsi="Arial" w:cs="Arial"/>
        </w:rPr>
      </w:pPr>
      <w:r w:rsidRPr="00177236">
        <w:rPr>
          <w:rFonts w:ascii="Arial" w:hAnsi="Arial" w:cs="Arial"/>
        </w:rPr>
        <w:t xml:space="preserve">Bachlauf </w:t>
      </w:r>
      <w:proofErr w:type="spellStart"/>
      <w:r w:rsidRPr="00177236">
        <w:rPr>
          <w:rFonts w:ascii="Arial" w:hAnsi="Arial" w:cs="Arial"/>
        </w:rPr>
        <w:t>Zschampert</w:t>
      </w:r>
      <w:proofErr w:type="spellEnd"/>
      <w:r w:rsidRPr="00177236">
        <w:rPr>
          <w:rFonts w:ascii="Arial" w:hAnsi="Arial" w:cs="Arial"/>
        </w:rPr>
        <w:t xml:space="preserve">. Die Schlippe hat die Bezeichnung „An der Teichmühle“. Die natürliche </w:t>
      </w:r>
    </w:p>
    <w:p w14:paraId="5CD7F56C" w14:textId="77777777" w:rsidR="00177236" w:rsidRPr="00177236" w:rsidRDefault="00177236" w:rsidP="00177236">
      <w:pPr>
        <w:spacing w:after="0" w:line="240" w:lineRule="exact"/>
        <w:rPr>
          <w:rFonts w:ascii="Arial" w:hAnsi="Arial" w:cs="Arial"/>
        </w:rPr>
      </w:pPr>
      <w:r w:rsidRPr="00177236">
        <w:rPr>
          <w:rFonts w:ascii="Arial" w:hAnsi="Arial" w:cs="Arial"/>
        </w:rPr>
        <w:t xml:space="preserve">Entwässerung erfolgt von der Straße „An der Teichmühle“ zum </w:t>
      </w:r>
      <w:proofErr w:type="spellStart"/>
      <w:r w:rsidRPr="00177236">
        <w:rPr>
          <w:rFonts w:ascii="Arial" w:hAnsi="Arial" w:cs="Arial"/>
        </w:rPr>
        <w:t>Zschampert</w:t>
      </w:r>
      <w:proofErr w:type="spellEnd"/>
      <w:r w:rsidRPr="00177236">
        <w:rPr>
          <w:rFonts w:ascii="Arial" w:hAnsi="Arial" w:cs="Arial"/>
        </w:rPr>
        <w:t xml:space="preserve">. Bei starken </w:t>
      </w:r>
    </w:p>
    <w:p w14:paraId="63EF092C" w14:textId="773224C5" w:rsidR="00177236" w:rsidRPr="00177236" w:rsidRDefault="00177236" w:rsidP="00177236">
      <w:pPr>
        <w:spacing w:after="0" w:line="240" w:lineRule="exact"/>
        <w:rPr>
          <w:rFonts w:ascii="Arial" w:hAnsi="Arial" w:cs="Arial"/>
        </w:rPr>
      </w:pPr>
      <w:r w:rsidRPr="00177236">
        <w:rPr>
          <w:rFonts w:ascii="Arial" w:hAnsi="Arial" w:cs="Arial"/>
        </w:rPr>
        <w:t xml:space="preserve">Regenfällen kommt es zu starken Auswaschungen der Gehkiesschicht in Höhe der </w:t>
      </w:r>
      <w:r>
        <w:rPr>
          <w:rFonts w:ascii="Arial" w:hAnsi="Arial" w:cs="Arial"/>
        </w:rPr>
        <w:t>vorderen</w:t>
      </w:r>
    </w:p>
    <w:p w14:paraId="643FCE20" w14:textId="77777777" w:rsidR="00177236" w:rsidRPr="00177236" w:rsidRDefault="00177236" w:rsidP="00177236">
      <w:pPr>
        <w:spacing w:after="0" w:line="240" w:lineRule="exact"/>
        <w:rPr>
          <w:rFonts w:ascii="Arial" w:hAnsi="Arial" w:cs="Arial"/>
        </w:rPr>
      </w:pPr>
      <w:r w:rsidRPr="00177236">
        <w:rPr>
          <w:rFonts w:ascii="Arial" w:hAnsi="Arial" w:cs="Arial"/>
        </w:rPr>
        <w:t xml:space="preserve">Hausbebauung. Die Auswaschungen betragen in einigen Fällen mehr als 10 cm Tiefe. </w:t>
      </w:r>
    </w:p>
    <w:p w14:paraId="7ED3861A" w14:textId="77777777" w:rsidR="00177236" w:rsidRPr="00177236" w:rsidRDefault="00177236" w:rsidP="00177236">
      <w:pPr>
        <w:spacing w:after="0" w:line="240" w:lineRule="exact"/>
        <w:rPr>
          <w:rFonts w:ascii="Arial" w:hAnsi="Arial" w:cs="Arial"/>
        </w:rPr>
      </w:pPr>
      <w:r w:rsidRPr="00177236">
        <w:rPr>
          <w:rFonts w:ascii="Arial" w:hAnsi="Arial" w:cs="Arial"/>
        </w:rPr>
        <w:t xml:space="preserve">Dieses bedeutet für Radfahrer eine Lebensgefahr und für Fußgänger eine starke </w:t>
      </w:r>
    </w:p>
    <w:p w14:paraId="066BF100" w14:textId="59B9823D" w:rsidR="0055098C" w:rsidRDefault="00177236" w:rsidP="00177236">
      <w:pPr>
        <w:spacing w:after="0" w:line="240" w:lineRule="exact"/>
        <w:rPr>
          <w:rFonts w:ascii="Arial" w:hAnsi="Arial" w:cs="Arial"/>
        </w:rPr>
      </w:pPr>
      <w:r w:rsidRPr="00177236">
        <w:rPr>
          <w:rFonts w:ascii="Arial" w:hAnsi="Arial" w:cs="Arial"/>
        </w:rPr>
        <w:t>Gefahrenquelle.</w:t>
      </w:r>
      <w:r>
        <w:rPr>
          <w:rFonts w:ascii="Arial" w:hAnsi="Arial" w:cs="Arial"/>
        </w:rPr>
        <w:t xml:space="preserve"> </w:t>
      </w:r>
    </w:p>
    <w:p w14:paraId="1FB4B7C1" w14:textId="569043C2" w:rsidR="00177236" w:rsidRDefault="00177236" w:rsidP="00177236">
      <w:pPr>
        <w:spacing w:after="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Diese Gefahrenquelle wird bei groben Auswaschungen durch das MTA mit Schotter gefüllt; dies ist nicht nachhaltig. Es muss hier grundsätzlich das Thema Entwässerung in den </w:t>
      </w:r>
      <w:proofErr w:type="spellStart"/>
      <w:r>
        <w:rPr>
          <w:rFonts w:ascii="Arial" w:hAnsi="Arial" w:cs="Arial"/>
        </w:rPr>
        <w:t>Zschampert</w:t>
      </w:r>
      <w:proofErr w:type="spellEnd"/>
      <w:r>
        <w:rPr>
          <w:rFonts w:ascii="Arial" w:hAnsi="Arial" w:cs="Arial"/>
        </w:rPr>
        <w:t xml:space="preserve"> (verrohrt oder in oberflächigen Rinnen) geklärt und umgesetzt werden.</w:t>
      </w:r>
    </w:p>
    <w:p w14:paraId="760952AE" w14:textId="77777777" w:rsidR="0055098C" w:rsidRPr="0055098C" w:rsidRDefault="0055098C" w:rsidP="0055098C">
      <w:pPr>
        <w:spacing w:line="240" w:lineRule="exact"/>
        <w:rPr>
          <w:rFonts w:ascii="Arial" w:hAnsi="Arial" w:cs="Arial"/>
          <w:sz w:val="20"/>
          <w:szCs w:val="20"/>
        </w:rPr>
      </w:pPr>
    </w:p>
    <w:p w14:paraId="5EB5DA90" w14:textId="77777777" w:rsidR="009F0C6E" w:rsidRPr="0055098C" w:rsidRDefault="009F0C6E" w:rsidP="0055098C">
      <w:pPr>
        <w:spacing w:line="240" w:lineRule="exact"/>
        <w:rPr>
          <w:rFonts w:ascii="Arial" w:hAnsi="Arial" w:cs="Arial"/>
          <w:sz w:val="20"/>
          <w:szCs w:val="20"/>
        </w:rPr>
      </w:pPr>
    </w:p>
    <w:sectPr w:rsidR="009F0C6E" w:rsidRPr="005509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57" w:val="MS Word"/>
  </w:docVars>
  <w:rsids>
    <w:rsidRoot w:val="004250FC"/>
    <w:rsid w:val="00174A58"/>
    <w:rsid w:val="00177236"/>
    <w:rsid w:val="00192CB3"/>
    <w:rsid w:val="002502EE"/>
    <w:rsid w:val="00292E8A"/>
    <w:rsid w:val="002F40CF"/>
    <w:rsid w:val="00401564"/>
    <w:rsid w:val="00407B20"/>
    <w:rsid w:val="00420096"/>
    <w:rsid w:val="004250FC"/>
    <w:rsid w:val="0055098C"/>
    <w:rsid w:val="006075A9"/>
    <w:rsid w:val="00721D22"/>
    <w:rsid w:val="007F0A06"/>
    <w:rsid w:val="0088207C"/>
    <w:rsid w:val="00980448"/>
    <w:rsid w:val="009F0C6E"/>
    <w:rsid w:val="00A0417F"/>
    <w:rsid w:val="00F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E0DC"/>
  <w15:chartTrackingRefBased/>
  <w15:docId w15:val="{E3DEFDE9-2915-48F0-A5C9-B43DB8C7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50FC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0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09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8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23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20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57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052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8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49710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09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5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DATEV eG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0003840LEP0000000001</dc:creator>
  <cp:keywords/>
  <dc:description/>
  <cp:lastModifiedBy>Roger Stolze</cp:lastModifiedBy>
  <cp:revision>4</cp:revision>
  <dcterms:created xsi:type="dcterms:W3CDTF">2026-08-26T11:40:00Z</dcterms:created>
  <dcterms:modified xsi:type="dcterms:W3CDTF">2026-08-26T13:00:00Z</dcterms:modified>
</cp:coreProperties>
</file>