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B5E20" w14:textId="3C443EFA" w:rsidR="00AC1F50" w:rsidRPr="00AC1F50" w:rsidRDefault="00AC1F50" w:rsidP="00AC1F50">
      <w:pPr>
        <w:spacing w:after="0"/>
        <w:rPr>
          <w:rFonts w:ascii="Arial" w:hAnsi="Arial" w:cs="Arial"/>
          <w:b/>
          <w:bCs/>
        </w:rPr>
      </w:pPr>
      <w:r w:rsidRPr="00AC1F50">
        <w:rPr>
          <w:rFonts w:ascii="Arial" w:hAnsi="Arial" w:cs="Arial"/>
          <w:b/>
          <w:bCs/>
        </w:rPr>
        <w:t>Haushalt 2026/2027</w:t>
      </w:r>
    </w:p>
    <w:p w14:paraId="2130BEFC" w14:textId="77777777" w:rsidR="00AC1F50" w:rsidRDefault="00AC1F50" w:rsidP="00AC1F50">
      <w:pPr>
        <w:spacing w:after="0"/>
        <w:rPr>
          <w:rFonts w:ascii="Arial" w:hAnsi="Arial" w:cs="Arial"/>
        </w:rPr>
      </w:pPr>
    </w:p>
    <w:p w14:paraId="1B10CE75" w14:textId="2240B463" w:rsidR="000060A2" w:rsidRPr="00AC1F50" w:rsidRDefault="00AC1F50" w:rsidP="00AC1F50">
      <w:pPr>
        <w:spacing w:after="0"/>
        <w:rPr>
          <w:rFonts w:ascii="Arial" w:hAnsi="Arial" w:cs="Arial"/>
          <w:u w:val="single"/>
        </w:rPr>
      </w:pPr>
      <w:r w:rsidRPr="00AC1F50">
        <w:rPr>
          <w:rFonts w:ascii="Arial" w:hAnsi="Arial" w:cs="Arial"/>
          <w:u w:val="single"/>
        </w:rPr>
        <w:t>Beschlussvorlage</w:t>
      </w:r>
      <w:r w:rsidR="008A403F">
        <w:rPr>
          <w:rFonts w:ascii="Arial" w:hAnsi="Arial" w:cs="Arial"/>
          <w:u w:val="single"/>
        </w:rPr>
        <w:t>:</w:t>
      </w:r>
      <w:r w:rsidRPr="00AC1F50">
        <w:rPr>
          <w:rFonts w:ascii="Arial" w:hAnsi="Arial" w:cs="Arial"/>
          <w:u w:val="single"/>
        </w:rPr>
        <w:t xml:space="preserve"> </w:t>
      </w:r>
    </w:p>
    <w:p w14:paraId="21E93F28" w14:textId="0C289C47" w:rsidR="00AC1F50" w:rsidRDefault="00AC1F50" w:rsidP="00AC1F50">
      <w:pPr>
        <w:spacing w:after="0"/>
        <w:rPr>
          <w:rFonts w:ascii="Arial" w:hAnsi="Arial" w:cs="Arial"/>
        </w:rPr>
      </w:pPr>
    </w:p>
    <w:p w14:paraId="0D0012DB" w14:textId="7AA7AC21" w:rsidR="00AC1F50" w:rsidRDefault="00AC1F50" w:rsidP="00AC1F5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Dauerhafte Stellung einer Miettoilette für den Kinderspielplatz in Rückmarsdorf, „An den Linden“</w:t>
      </w:r>
      <w:r w:rsidR="00F1073D">
        <w:rPr>
          <w:rFonts w:ascii="Arial" w:hAnsi="Arial" w:cs="Arial"/>
        </w:rPr>
        <w:t>.</w:t>
      </w:r>
    </w:p>
    <w:p w14:paraId="2610834F" w14:textId="628A3E52" w:rsidR="00AC1F50" w:rsidRDefault="00AC1F50" w:rsidP="00AC1F50">
      <w:pPr>
        <w:spacing w:after="0"/>
        <w:rPr>
          <w:rFonts w:ascii="Arial" w:hAnsi="Arial" w:cs="Arial"/>
        </w:rPr>
      </w:pPr>
    </w:p>
    <w:p w14:paraId="6C85BAB6" w14:textId="77777777" w:rsidR="00AC1F50" w:rsidRDefault="00AC1F50" w:rsidP="00AC1F50">
      <w:pPr>
        <w:spacing w:after="0"/>
        <w:rPr>
          <w:rFonts w:ascii="Arial" w:hAnsi="Arial" w:cs="Arial"/>
        </w:rPr>
      </w:pPr>
    </w:p>
    <w:p w14:paraId="075D7781" w14:textId="77777777" w:rsidR="00FF611F" w:rsidRPr="008A403F" w:rsidRDefault="00FF611F" w:rsidP="00FF611F">
      <w:pPr>
        <w:spacing w:after="0"/>
        <w:rPr>
          <w:rFonts w:ascii="Arial" w:hAnsi="Arial" w:cs="Arial"/>
          <w:u w:val="single"/>
        </w:rPr>
      </w:pPr>
      <w:r w:rsidRPr="008A403F">
        <w:rPr>
          <w:rFonts w:ascii="Arial" w:hAnsi="Arial" w:cs="Arial"/>
          <w:u w:val="single"/>
        </w:rPr>
        <w:t>Begründung:</w:t>
      </w:r>
    </w:p>
    <w:p w14:paraId="27BE47B0" w14:textId="77777777" w:rsidR="00FF611F" w:rsidRDefault="00FF611F" w:rsidP="00FF611F">
      <w:pPr>
        <w:spacing w:after="0"/>
        <w:rPr>
          <w:rFonts w:ascii="Arial" w:hAnsi="Arial" w:cs="Arial"/>
        </w:rPr>
      </w:pPr>
    </w:p>
    <w:p w14:paraId="043C2AA7" w14:textId="3CD4699E" w:rsidR="008A403F" w:rsidRDefault="003F54F6" w:rsidP="00FF611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Der öffentliche Spielplatz wird mit großer Beliebtheit von Kinde</w:t>
      </w:r>
      <w:r w:rsidR="00C03147">
        <w:rPr>
          <w:rFonts w:ascii="Arial" w:hAnsi="Arial" w:cs="Arial"/>
        </w:rPr>
        <w:t>rn</w:t>
      </w:r>
      <w:r>
        <w:rPr>
          <w:rFonts w:ascii="Arial" w:hAnsi="Arial" w:cs="Arial"/>
        </w:rPr>
        <w:t xml:space="preserve"> </w:t>
      </w:r>
      <w:r w:rsidR="00C03147">
        <w:rPr>
          <w:rFonts w:ascii="Arial" w:hAnsi="Arial" w:cs="Arial"/>
        </w:rPr>
        <w:t xml:space="preserve">sowie auch von </w:t>
      </w:r>
      <w:r w:rsidR="009778E8">
        <w:rPr>
          <w:rFonts w:ascii="Arial" w:hAnsi="Arial" w:cs="Arial"/>
        </w:rPr>
        <w:t>Jugendlichen/</w:t>
      </w:r>
      <w:r w:rsidR="00C03147">
        <w:rPr>
          <w:rFonts w:ascii="Arial" w:hAnsi="Arial" w:cs="Arial"/>
        </w:rPr>
        <w:t xml:space="preserve">Erwachsenen </w:t>
      </w:r>
      <w:r w:rsidR="00621572">
        <w:rPr>
          <w:rFonts w:ascii="Arial" w:hAnsi="Arial" w:cs="Arial"/>
        </w:rPr>
        <w:t>(Bereich Fitness/Tischtennisplatte) genutzt.</w:t>
      </w:r>
    </w:p>
    <w:p w14:paraId="44DED7FB" w14:textId="77777777" w:rsidR="00621572" w:rsidRDefault="00621572" w:rsidP="00FF611F">
      <w:pPr>
        <w:spacing w:after="0"/>
        <w:rPr>
          <w:rFonts w:ascii="Arial" w:hAnsi="Arial" w:cs="Arial"/>
        </w:rPr>
      </w:pPr>
    </w:p>
    <w:p w14:paraId="7D70A2CF" w14:textId="4EA74EDA" w:rsidR="00621572" w:rsidRDefault="00285028" w:rsidP="00FF611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Im Rahmen der Planung wurde jedoch keine sanitäre Einrichtung (</w:t>
      </w:r>
      <w:r w:rsidR="00CC3075">
        <w:rPr>
          <w:rFonts w:ascii="Arial" w:hAnsi="Arial" w:cs="Arial"/>
        </w:rPr>
        <w:t xml:space="preserve">WC) </w:t>
      </w:r>
      <w:r w:rsidR="009778E8">
        <w:rPr>
          <w:rFonts w:ascii="Arial" w:hAnsi="Arial" w:cs="Arial"/>
        </w:rPr>
        <w:t>vorgesehen.</w:t>
      </w:r>
      <w:r w:rsidR="001F4DBB">
        <w:rPr>
          <w:rFonts w:ascii="Arial" w:hAnsi="Arial" w:cs="Arial"/>
        </w:rPr>
        <w:t xml:space="preserve"> </w:t>
      </w:r>
      <w:r w:rsidR="009778E8">
        <w:rPr>
          <w:rFonts w:ascii="Arial" w:hAnsi="Arial" w:cs="Arial"/>
        </w:rPr>
        <w:t>Das</w:t>
      </w:r>
      <w:r w:rsidR="001F4DBB">
        <w:rPr>
          <w:rFonts w:ascii="Arial" w:hAnsi="Arial" w:cs="Arial"/>
        </w:rPr>
        <w:t xml:space="preserve"> Programm zur Errichtung öffentlicher Toiletten </w:t>
      </w:r>
      <w:r w:rsidR="006D2540">
        <w:rPr>
          <w:rFonts w:ascii="Arial" w:hAnsi="Arial" w:cs="Arial"/>
        </w:rPr>
        <w:t xml:space="preserve">der Stadt Leipzig </w:t>
      </w:r>
      <w:r w:rsidR="001839A6">
        <w:rPr>
          <w:rFonts w:ascii="Arial" w:hAnsi="Arial" w:cs="Arial"/>
        </w:rPr>
        <w:t xml:space="preserve">sieht </w:t>
      </w:r>
      <w:r w:rsidR="002720BA">
        <w:rPr>
          <w:rFonts w:ascii="Arial" w:hAnsi="Arial" w:cs="Arial"/>
        </w:rPr>
        <w:t xml:space="preserve">für </w:t>
      </w:r>
      <w:r w:rsidR="006D2540">
        <w:rPr>
          <w:rFonts w:ascii="Arial" w:hAnsi="Arial" w:cs="Arial"/>
        </w:rPr>
        <w:t xml:space="preserve">Rückmarsdorf </w:t>
      </w:r>
      <w:r w:rsidR="005355ED">
        <w:rPr>
          <w:rFonts w:ascii="Arial" w:hAnsi="Arial" w:cs="Arial"/>
        </w:rPr>
        <w:t xml:space="preserve">in den nächsten Jahren </w:t>
      </w:r>
      <w:r w:rsidR="00A36152">
        <w:rPr>
          <w:rFonts w:ascii="Arial" w:hAnsi="Arial" w:cs="Arial"/>
        </w:rPr>
        <w:t>auch keine öffentlichen Toiletten vor.</w:t>
      </w:r>
    </w:p>
    <w:p w14:paraId="2DF6EA7C" w14:textId="77777777" w:rsidR="00BF1DB6" w:rsidRDefault="00BF1DB6" w:rsidP="00FF611F">
      <w:pPr>
        <w:spacing w:after="0"/>
        <w:rPr>
          <w:rFonts w:ascii="Arial" w:hAnsi="Arial" w:cs="Arial"/>
        </w:rPr>
      </w:pPr>
    </w:p>
    <w:p w14:paraId="48C157F8" w14:textId="4BDA8A63" w:rsidR="00E44E1F" w:rsidRDefault="00BF1DB6" w:rsidP="00FF611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Für </w:t>
      </w:r>
      <w:r w:rsidR="00BA7172">
        <w:rPr>
          <w:rFonts w:ascii="Arial" w:hAnsi="Arial" w:cs="Arial"/>
        </w:rPr>
        <w:t xml:space="preserve">die fehlende Toilette </w:t>
      </w:r>
      <w:r w:rsidR="00D5553B">
        <w:rPr>
          <w:rFonts w:ascii="Arial" w:hAnsi="Arial" w:cs="Arial"/>
        </w:rPr>
        <w:t>erfolgte i</w:t>
      </w:r>
      <w:r w:rsidR="0011407F">
        <w:rPr>
          <w:rFonts w:ascii="Arial" w:hAnsi="Arial" w:cs="Arial"/>
        </w:rPr>
        <w:t xml:space="preserve">n </w:t>
      </w:r>
      <w:r w:rsidR="00276A1F">
        <w:rPr>
          <w:rFonts w:ascii="Arial" w:hAnsi="Arial" w:cs="Arial"/>
        </w:rPr>
        <w:t xml:space="preserve">diesem Sommer </w:t>
      </w:r>
      <w:r w:rsidR="00684797">
        <w:rPr>
          <w:rFonts w:ascii="Arial" w:hAnsi="Arial" w:cs="Arial"/>
        </w:rPr>
        <w:t xml:space="preserve">ein Testlauf </w:t>
      </w:r>
      <w:r w:rsidR="0016024E">
        <w:rPr>
          <w:rFonts w:ascii="Arial" w:hAnsi="Arial" w:cs="Arial"/>
        </w:rPr>
        <w:t xml:space="preserve">mit </w:t>
      </w:r>
      <w:r w:rsidR="00684797">
        <w:rPr>
          <w:rFonts w:ascii="Arial" w:hAnsi="Arial" w:cs="Arial"/>
        </w:rPr>
        <w:t>einer Miet</w:t>
      </w:r>
      <w:r w:rsidR="002F4E92">
        <w:rPr>
          <w:rFonts w:ascii="Arial" w:hAnsi="Arial" w:cs="Arial"/>
        </w:rPr>
        <w:t>t</w:t>
      </w:r>
      <w:r w:rsidR="00684797">
        <w:rPr>
          <w:rFonts w:ascii="Arial" w:hAnsi="Arial" w:cs="Arial"/>
        </w:rPr>
        <w:t xml:space="preserve">oilette </w:t>
      </w:r>
      <w:r w:rsidR="0016024E">
        <w:rPr>
          <w:rFonts w:ascii="Arial" w:hAnsi="Arial" w:cs="Arial"/>
        </w:rPr>
        <w:t>für den Spielplatz</w:t>
      </w:r>
      <w:r w:rsidR="00D5553B">
        <w:rPr>
          <w:rFonts w:ascii="Arial" w:hAnsi="Arial" w:cs="Arial"/>
        </w:rPr>
        <w:t>. Der Standort zur Aufstellung erfolgte</w:t>
      </w:r>
      <w:r w:rsidR="0016024E">
        <w:rPr>
          <w:rFonts w:ascii="Arial" w:hAnsi="Arial" w:cs="Arial"/>
        </w:rPr>
        <w:t xml:space="preserve"> in Abstimmung mit der Stadt Leipzig. </w:t>
      </w:r>
    </w:p>
    <w:p w14:paraId="6C002544" w14:textId="77777777" w:rsidR="00D5553B" w:rsidRDefault="00D5553B" w:rsidP="00FF611F">
      <w:pPr>
        <w:spacing w:after="0"/>
        <w:rPr>
          <w:rFonts w:ascii="Arial" w:hAnsi="Arial" w:cs="Arial"/>
        </w:rPr>
      </w:pPr>
    </w:p>
    <w:p w14:paraId="5DEFD9E4" w14:textId="19FBCD50" w:rsidR="00E56DE9" w:rsidRDefault="000A044B" w:rsidP="00FF611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Stichprobenartig wurde der Zustand </w:t>
      </w:r>
      <w:r w:rsidR="007138D1">
        <w:rPr>
          <w:rFonts w:ascii="Arial" w:hAnsi="Arial" w:cs="Arial"/>
        </w:rPr>
        <w:t>(Sauberkeit) der T</w:t>
      </w:r>
      <w:r w:rsidR="00E56DE9">
        <w:rPr>
          <w:rFonts w:ascii="Arial" w:hAnsi="Arial" w:cs="Arial"/>
        </w:rPr>
        <w:t xml:space="preserve">oilette </w:t>
      </w:r>
      <w:r w:rsidR="007138D1">
        <w:rPr>
          <w:rFonts w:ascii="Arial" w:hAnsi="Arial" w:cs="Arial"/>
        </w:rPr>
        <w:t>ge</w:t>
      </w:r>
      <w:r w:rsidR="004A3294">
        <w:rPr>
          <w:rFonts w:ascii="Arial" w:hAnsi="Arial" w:cs="Arial"/>
        </w:rPr>
        <w:t xml:space="preserve">prüft. Es gab </w:t>
      </w:r>
      <w:r w:rsidR="00D10773">
        <w:rPr>
          <w:rFonts w:ascii="Arial" w:hAnsi="Arial" w:cs="Arial"/>
        </w:rPr>
        <w:t>keine Beanstandungen hinsichtlich der Sauberkeit</w:t>
      </w:r>
      <w:r w:rsidR="005355E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24FB309E" w14:textId="77777777" w:rsidR="008A403F" w:rsidRPr="00FF611F" w:rsidRDefault="008A403F" w:rsidP="00FF611F">
      <w:pPr>
        <w:spacing w:after="0"/>
        <w:rPr>
          <w:rFonts w:ascii="Arial" w:hAnsi="Arial" w:cs="Arial"/>
        </w:rPr>
      </w:pPr>
    </w:p>
    <w:p w14:paraId="1A1217CB" w14:textId="784DE140" w:rsidR="00BF1DB6" w:rsidRDefault="00A36152" w:rsidP="00BF1D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Der</w:t>
      </w:r>
      <w:r w:rsidR="00BF1DB6">
        <w:rPr>
          <w:rFonts w:ascii="Arial" w:hAnsi="Arial" w:cs="Arial"/>
        </w:rPr>
        <w:t xml:space="preserve"> Einsatz einer Miettoilette </w:t>
      </w:r>
      <w:r>
        <w:rPr>
          <w:rFonts w:ascii="Arial" w:hAnsi="Arial" w:cs="Arial"/>
        </w:rPr>
        <w:t xml:space="preserve">stellt </w:t>
      </w:r>
      <w:r w:rsidR="00BF1DB6">
        <w:rPr>
          <w:rFonts w:ascii="Arial" w:hAnsi="Arial" w:cs="Arial"/>
        </w:rPr>
        <w:t xml:space="preserve">gegenüber der Errichtung einer Toilette mit Anschluss an das Wasser-/Abwassersystem der Stadt Leipzig eine </w:t>
      </w:r>
      <w:r>
        <w:rPr>
          <w:rFonts w:ascii="Arial" w:hAnsi="Arial" w:cs="Arial"/>
        </w:rPr>
        <w:t>enorm</w:t>
      </w:r>
      <w:r w:rsidR="00BF1DB6">
        <w:rPr>
          <w:rFonts w:ascii="Arial" w:hAnsi="Arial" w:cs="Arial"/>
        </w:rPr>
        <w:t xml:space="preserve"> kostengünstigere </w:t>
      </w:r>
      <w:r>
        <w:rPr>
          <w:rFonts w:ascii="Arial" w:hAnsi="Arial" w:cs="Arial"/>
        </w:rPr>
        <w:t xml:space="preserve">und </w:t>
      </w:r>
      <w:r w:rsidR="00E45DEC">
        <w:rPr>
          <w:rFonts w:ascii="Arial" w:hAnsi="Arial" w:cs="Arial"/>
        </w:rPr>
        <w:t xml:space="preserve">unkomplizierte </w:t>
      </w:r>
      <w:r w:rsidR="00BF1DB6">
        <w:rPr>
          <w:rFonts w:ascii="Arial" w:hAnsi="Arial" w:cs="Arial"/>
        </w:rPr>
        <w:t>Alternative</w:t>
      </w:r>
      <w:r w:rsidR="00D5553B">
        <w:rPr>
          <w:rFonts w:ascii="Arial" w:hAnsi="Arial" w:cs="Arial"/>
        </w:rPr>
        <w:t xml:space="preserve"> </w:t>
      </w:r>
      <w:r w:rsidR="00E45DEC">
        <w:rPr>
          <w:rFonts w:ascii="Arial" w:hAnsi="Arial" w:cs="Arial"/>
        </w:rPr>
        <w:t xml:space="preserve">dar. </w:t>
      </w:r>
    </w:p>
    <w:p w14:paraId="4ADD2CF0" w14:textId="77777777" w:rsidR="00E45DEC" w:rsidRDefault="00E45DEC" w:rsidP="00BF1DB6">
      <w:pPr>
        <w:spacing w:after="0"/>
        <w:rPr>
          <w:rFonts w:ascii="Arial" w:hAnsi="Arial" w:cs="Arial"/>
        </w:rPr>
      </w:pPr>
    </w:p>
    <w:p w14:paraId="1E450BCE" w14:textId="1FD4A091" w:rsidR="00E45DEC" w:rsidRDefault="001451DE" w:rsidP="00BF1D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Ein weiterer wesentlicher Vorteil besteht darin, dass die Reinigung vom Aufsteller </w:t>
      </w:r>
      <w:r w:rsidR="006373D3">
        <w:rPr>
          <w:rFonts w:ascii="Arial" w:hAnsi="Arial" w:cs="Arial"/>
        </w:rPr>
        <w:t>selbst im wöchentlichen Rhythmus erledigt wird, wodurch kein zusätzlicher Arbeitsaufwand</w:t>
      </w:r>
      <w:r w:rsidR="00F1073D">
        <w:rPr>
          <w:rFonts w:ascii="Arial" w:hAnsi="Arial" w:cs="Arial"/>
        </w:rPr>
        <w:t xml:space="preserve"> entsteht.</w:t>
      </w:r>
    </w:p>
    <w:p w14:paraId="05D1C594" w14:textId="77777777" w:rsidR="00B3013E" w:rsidRDefault="00B3013E" w:rsidP="00BF1DB6">
      <w:pPr>
        <w:spacing w:after="0"/>
        <w:rPr>
          <w:rFonts w:ascii="Arial" w:hAnsi="Arial" w:cs="Arial"/>
        </w:rPr>
      </w:pPr>
    </w:p>
    <w:p w14:paraId="43278802" w14:textId="38A62C29" w:rsidR="00BF1DB6" w:rsidRPr="005F0D7D" w:rsidRDefault="005F0D7D" w:rsidP="00BF1DB6">
      <w:pPr>
        <w:spacing w:after="0"/>
        <w:rPr>
          <w:rFonts w:ascii="Arial" w:hAnsi="Arial" w:cs="Arial"/>
          <w:b/>
          <w:bCs/>
        </w:rPr>
      </w:pPr>
      <w:r w:rsidRPr="005F0D7D">
        <w:rPr>
          <w:rFonts w:ascii="Arial" w:hAnsi="Arial" w:cs="Arial"/>
          <w:b/>
          <w:bCs/>
          <w:color w:val="333333"/>
          <w:shd w:val="clear" w:color="auto" w:fill="FFFFFF"/>
        </w:rPr>
        <w:t>Um eine unkontrollierte Verschmutzung der unmittelbaren Umgebung zu verhindern und die hygienischen Aspekte zu wahren, ist das Errichten dieser Örtlichkeit von wesentlicher Bedeutung.</w:t>
      </w:r>
    </w:p>
    <w:p w14:paraId="1E41714D" w14:textId="77777777" w:rsidR="008A403F" w:rsidRPr="008A403F" w:rsidRDefault="008A403F" w:rsidP="008A403F">
      <w:pPr>
        <w:spacing w:after="0"/>
        <w:rPr>
          <w:rFonts w:ascii="Arial" w:hAnsi="Arial" w:cs="Arial"/>
        </w:rPr>
      </w:pPr>
    </w:p>
    <w:p w14:paraId="72144AE5" w14:textId="3B20920C" w:rsidR="00CF0389" w:rsidRDefault="00CF0389" w:rsidP="008A403F">
      <w:pPr>
        <w:spacing w:after="0"/>
        <w:rPr>
          <w:rFonts w:ascii="Arial" w:hAnsi="Arial" w:cs="Arial"/>
        </w:rPr>
      </w:pPr>
    </w:p>
    <w:p w14:paraId="075D608F" w14:textId="77777777" w:rsidR="00AC1F50" w:rsidRPr="00AC1F50" w:rsidRDefault="00AC1F50" w:rsidP="00AC1F50">
      <w:pPr>
        <w:spacing w:after="0"/>
        <w:rPr>
          <w:rFonts w:ascii="Arial" w:hAnsi="Arial" w:cs="Arial"/>
        </w:rPr>
      </w:pPr>
    </w:p>
    <w:sectPr w:rsidR="00AC1F50" w:rsidRPr="00AC1F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50"/>
    <w:rsid w:val="000060A2"/>
    <w:rsid w:val="000A044B"/>
    <w:rsid w:val="0011407F"/>
    <w:rsid w:val="00115D59"/>
    <w:rsid w:val="001451DE"/>
    <w:rsid w:val="0016024E"/>
    <w:rsid w:val="001839A6"/>
    <w:rsid w:val="001F4DBB"/>
    <w:rsid w:val="002720BA"/>
    <w:rsid w:val="00276A1F"/>
    <w:rsid w:val="00285028"/>
    <w:rsid w:val="002F4E92"/>
    <w:rsid w:val="0033391C"/>
    <w:rsid w:val="003F54F6"/>
    <w:rsid w:val="004A3294"/>
    <w:rsid w:val="00520C44"/>
    <w:rsid w:val="005355ED"/>
    <w:rsid w:val="005D6513"/>
    <w:rsid w:val="005F0D7D"/>
    <w:rsid w:val="005F2ACB"/>
    <w:rsid w:val="00621572"/>
    <w:rsid w:val="006373D3"/>
    <w:rsid w:val="00684797"/>
    <w:rsid w:val="006877A1"/>
    <w:rsid w:val="006B620A"/>
    <w:rsid w:val="006D2540"/>
    <w:rsid w:val="007138D1"/>
    <w:rsid w:val="00786DA3"/>
    <w:rsid w:val="008A403F"/>
    <w:rsid w:val="009778E8"/>
    <w:rsid w:val="009B03A2"/>
    <w:rsid w:val="00A36152"/>
    <w:rsid w:val="00A50B16"/>
    <w:rsid w:val="00AB106A"/>
    <w:rsid w:val="00AC1F50"/>
    <w:rsid w:val="00AE2D29"/>
    <w:rsid w:val="00B3013E"/>
    <w:rsid w:val="00BA7172"/>
    <w:rsid w:val="00BF1DB6"/>
    <w:rsid w:val="00C03147"/>
    <w:rsid w:val="00C733A3"/>
    <w:rsid w:val="00CA2B4B"/>
    <w:rsid w:val="00CC3075"/>
    <w:rsid w:val="00CF0389"/>
    <w:rsid w:val="00D10773"/>
    <w:rsid w:val="00D5553B"/>
    <w:rsid w:val="00E44E1F"/>
    <w:rsid w:val="00E45DEC"/>
    <w:rsid w:val="00E56DE9"/>
    <w:rsid w:val="00F1073D"/>
    <w:rsid w:val="00FF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3E92"/>
  <w15:chartTrackingRefBased/>
  <w15:docId w15:val="{A861CBCC-989C-4083-B08A-29CF3EA9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Neidhardt</dc:creator>
  <cp:keywords/>
  <dc:description/>
  <cp:lastModifiedBy>Roger Stolze</cp:lastModifiedBy>
  <cp:revision>2</cp:revision>
  <dcterms:created xsi:type="dcterms:W3CDTF">2026-09-21T14:47:00Z</dcterms:created>
  <dcterms:modified xsi:type="dcterms:W3CDTF">2026-09-21T14:47:00Z</dcterms:modified>
</cp:coreProperties>
</file>