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34755" w14:textId="76AAAEEC" w:rsidR="00F43F6B" w:rsidRPr="00401564" w:rsidRDefault="002502EE" w:rsidP="00F43F6B">
      <w:pPr>
        <w:spacing w:after="0" w:line="0" w:lineRule="atLeast"/>
        <w:rPr>
          <w:rFonts w:ascii="Arial" w:hAnsi="Arial" w:cs="Arial"/>
        </w:rPr>
      </w:pPr>
      <w:r w:rsidRPr="00401564">
        <w:rPr>
          <w:rFonts w:ascii="Arial" w:hAnsi="Arial" w:cs="Arial"/>
        </w:rPr>
        <w:t>Haushalt 202</w:t>
      </w:r>
      <w:r w:rsidR="00980448" w:rsidRPr="00401564">
        <w:rPr>
          <w:rFonts w:ascii="Arial" w:hAnsi="Arial" w:cs="Arial"/>
        </w:rPr>
        <w:t>7</w:t>
      </w:r>
      <w:r w:rsidRPr="00401564">
        <w:rPr>
          <w:rFonts w:ascii="Arial" w:hAnsi="Arial" w:cs="Arial"/>
        </w:rPr>
        <w:t>/202</w:t>
      </w:r>
      <w:r w:rsidR="00980448" w:rsidRPr="00401564">
        <w:rPr>
          <w:rFonts w:ascii="Arial" w:hAnsi="Arial" w:cs="Arial"/>
        </w:rPr>
        <w:t>8</w:t>
      </w:r>
    </w:p>
    <w:p w14:paraId="1DC47AD2" w14:textId="77777777" w:rsidR="002502EE" w:rsidRPr="00401564" w:rsidRDefault="002502EE" w:rsidP="00F43F6B">
      <w:pPr>
        <w:spacing w:after="0" w:line="0" w:lineRule="atLeast"/>
        <w:rPr>
          <w:rFonts w:ascii="Arial" w:hAnsi="Arial" w:cs="Arial"/>
        </w:rPr>
      </w:pPr>
    </w:p>
    <w:p w14:paraId="15A89632" w14:textId="15DAE3C0" w:rsidR="00F43F6B" w:rsidRPr="00401564" w:rsidRDefault="00420096" w:rsidP="00F43F6B">
      <w:pPr>
        <w:spacing w:after="0" w:line="0" w:lineRule="atLeast"/>
        <w:rPr>
          <w:rFonts w:ascii="Arial" w:hAnsi="Arial" w:cs="Arial"/>
          <w:u w:val="single"/>
        </w:rPr>
      </w:pPr>
      <w:r>
        <w:rPr>
          <w:rFonts w:ascii="Arial" w:hAnsi="Arial" w:cs="Arial"/>
          <w:u w:val="single"/>
        </w:rPr>
        <w:t>Beschlussvorschlag:</w:t>
      </w:r>
    </w:p>
    <w:p w14:paraId="2A74D02F" w14:textId="2B862A10" w:rsidR="00980448" w:rsidRPr="00401564" w:rsidRDefault="00420096" w:rsidP="00177236">
      <w:pPr>
        <w:spacing w:after="0" w:line="0" w:lineRule="atLeast"/>
        <w:rPr>
          <w:rFonts w:ascii="Arial" w:hAnsi="Arial" w:cs="Arial"/>
        </w:rPr>
      </w:pPr>
      <w:r>
        <w:rPr>
          <w:rFonts w:ascii="Arial" w:hAnsi="Arial" w:cs="Arial"/>
        </w:rPr>
        <w:t xml:space="preserve">Es </w:t>
      </w:r>
      <w:r w:rsidR="00177236" w:rsidRPr="00177236">
        <w:rPr>
          <w:rFonts w:ascii="Arial" w:hAnsi="Arial" w:cs="Arial"/>
        </w:rPr>
        <w:t xml:space="preserve">werden finanzielle Mittel bereitgestellt, um die </w:t>
      </w:r>
      <w:r w:rsidR="00155491">
        <w:rPr>
          <w:rFonts w:ascii="Arial" w:hAnsi="Arial" w:cs="Arial"/>
        </w:rPr>
        <w:t>Löwenskulptur am Ortseingang von Leipzig Rückmarsdorf zu errichten.</w:t>
      </w:r>
    </w:p>
    <w:p w14:paraId="52DFD81F" w14:textId="77777777" w:rsidR="00F43F6B" w:rsidRPr="00401564" w:rsidRDefault="00F43F6B" w:rsidP="00F43F6B">
      <w:pPr>
        <w:spacing w:after="0" w:line="0" w:lineRule="atLeast"/>
        <w:rPr>
          <w:rFonts w:ascii="Arial" w:hAnsi="Arial" w:cs="Arial"/>
          <w:u w:val="single"/>
        </w:rPr>
      </w:pPr>
    </w:p>
    <w:p w14:paraId="6A3FEE65" w14:textId="5896C909" w:rsidR="00155491" w:rsidRPr="00B337FE" w:rsidRDefault="00155491" w:rsidP="00155491">
      <w:pPr>
        <w:spacing w:after="0" w:line="240" w:lineRule="exact"/>
        <w:rPr>
          <w:rFonts w:ascii="Arial" w:hAnsi="Arial" w:cs="Arial"/>
          <w:u w:val="single"/>
        </w:rPr>
      </w:pPr>
      <w:r w:rsidRPr="00B337FE">
        <w:rPr>
          <w:rFonts w:ascii="Arial" w:hAnsi="Arial" w:cs="Arial"/>
          <w:u w:val="single"/>
        </w:rPr>
        <w:t xml:space="preserve">Zum </w:t>
      </w:r>
      <w:r w:rsidRPr="00B337FE">
        <w:rPr>
          <w:rFonts w:ascii="Arial" w:hAnsi="Arial" w:cs="Arial"/>
          <w:u w:val="single"/>
        </w:rPr>
        <w:t>Sachverhalt</w:t>
      </w:r>
      <w:r w:rsidR="00B337FE" w:rsidRPr="00B337FE">
        <w:rPr>
          <w:rFonts w:ascii="Arial" w:hAnsi="Arial" w:cs="Arial"/>
          <w:u w:val="single"/>
        </w:rPr>
        <w:t>:</w:t>
      </w:r>
    </w:p>
    <w:p w14:paraId="31A97CCC" w14:textId="77777777" w:rsidR="00155491" w:rsidRPr="00155491" w:rsidRDefault="00155491" w:rsidP="00155491">
      <w:pPr>
        <w:spacing w:after="0" w:line="240" w:lineRule="exact"/>
        <w:rPr>
          <w:rFonts w:ascii="Arial" w:hAnsi="Arial" w:cs="Arial"/>
        </w:rPr>
      </w:pPr>
    </w:p>
    <w:p w14:paraId="1B8B2BD2" w14:textId="3B4C4EE5" w:rsidR="00155491" w:rsidRDefault="00155491" w:rsidP="00155491">
      <w:pPr>
        <w:spacing w:after="0" w:line="240" w:lineRule="exact"/>
        <w:rPr>
          <w:rFonts w:ascii="Arial" w:hAnsi="Arial" w:cs="Arial"/>
        </w:rPr>
      </w:pPr>
      <w:r w:rsidRPr="00155491">
        <w:rPr>
          <w:rFonts w:ascii="Arial" w:hAnsi="Arial" w:cs="Arial"/>
        </w:rPr>
        <w:t>Im Zuge der Eingemeindung wurde eine Löwenskulptur an der Hupfeldstraße demontiert und durch die Stadt Leipzig eingelagert. Es w</w:t>
      </w:r>
      <w:r w:rsidR="00534F0B">
        <w:rPr>
          <w:rFonts w:ascii="Arial" w:hAnsi="Arial" w:cs="Arial"/>
        </w:rPr>
        <w:t>u</w:t>
      </w:r>
      <w:r w:rsidRPr="00155491">
        <w:rPr>
          <w:rFonts w:ascii="Arial" w:hAnsi="Arial" w:cs="Arial"/>
        </w:rPr>
        <w:t>rd</w:t>
      </w:r>
      <w:r w:rsidR="00534F0B">
        <w:rPr>
          <w:rFonts w:ascii="Arial" w:hAnsi="Arial" w:cs="Arial"/>
        </w:rPr>
        <w:t>e</w:t>
      </w:r>
      <w:r w:rsidRPr="00155491">
        <w:rPr>
          <w:rFonts w:ascii="Arial" w:hAnsi="Arial" w:cs="Arial"/>
        </w:rPr>
        <w:t xml:space="preserve"> vorgeschlagen, dass diese Skulptur am Ortseingang von Leipzig platziert wird, um den Hoheitsanspruch der Stadt Leipzig ab diesem Punkt zu demonstrieren</w:t>
      </w:r>
      <w:r w:rsidR="00534F0B">
        <w:rPr>
          <w:rFonts w:ascii="Arial" w:hAnsi="Arial" w:cs="Arial"/>
        </w:rPr>
        <w:t>.</w:t>
      </w:r>
    </w:p>
    <w:p w14:paraId="4E6F950B" w14:textId="77777777" w:rsidR="00534F0B" w:rsidRDefault="00534F0B" w:rsidP="00534F0B">
      <w:pPr>
        <w:spacing w:after="0" w:line="240" w:lineRule="exact"/>
        <w:rPr>
          <w:rFonts w:ascii="Arial" w:hAnsi="Arial" w:cs="Arial"/>
        </w:rPr>
      </w:pPr>
      <w:r>
        <w:rPr>
          <w:rFonts w:ascii="Arial" w:hAnsi="Arial" w:cs="Arial"/>
        </w:rPr>
        <w:t>Die Skulptur</w:t>
      </w:r>
      <w:r w:rsidRPr="00534F0B">
        <w:rPr>
          <w:rFonts w:ascii="Arial" w:hAnsi="Arial" w:cs="Arial"/>
        </w:rPr>
        <w:t xml:space="preserve"> signalisierten den Verkehrsteilnehmern: Hier beginnt bzw. endet Leipzig. Der Löwe selbst ist darüber hinaus das Wappentier Leipzigs</w:t>
      </w:r>
      <w:r>
        <w:rPr>
          <w:rFonts w:ascii="Arial" w:hAnsi="Arial" w:cs="Arial"/>
        </w:rPr>
        <w:t xml:space="preserve">. </w:t>
      </w:r>
      <w:r w:rsidRPr="00534F0B">
        <w:rPr>
          <w:rFonts w:ascii="Arial" w:hAnsi="Arial" w:cs="Arial"/>
        </w:rPr>
        <w:t>Damit wäre ein Löwe in Rückmarsdorf also nicht einfach nur eine dekorative Skulptur. Er hätte eine historische Funktion als Ortseingangszeichen und würde zugleich auf die Zugehörigkeit Rückmarsdorfs zur Stadt Leipzig hinweisen</w:t>
      </w:r>
      <w:r>
        <w:rPr>
          <w:rFonts w:ascii="Arial" w:hAnsi="Arial" w:cs="Arial"/>
        </w:rPr>
        <w:t>.</w:t>
      </w:r>
    </w:p>
    <w:p w14:paraId="51C94A57" w14:textId="77777777" w:rsidR="00534F0B" w:rsidRDefault="00534F0B" w:rsidP="00155491">
      <w:pPr>
        <w:spacing w:after="0" w:line="240" w:lineRule="exact"/>
        <w:rPr>
          <w:rFonts w:ascii="Arial" w:hAnsi="Arial" w:cs="Arial"/>
        </w:rPr>
      </w:pPr>
    </w:p>
    <w:p w14:paraId="1325D52A" w14:textId="77777777" w:rsidR="00534F0B" w:rsidRDefault="00155491" w:rsidP="00177236">
      <w:pPr>
        <w:spacing w:after="0" w:line="240" w:lineRule="exact"/>
        <w:rPr>
          <w:rFonts w:ascii="Arial" w:hAnsi="Arial" w:cs="Arial"/>
        </w:rPr>
      </w:pPr>
      <w:r>
        <w:rPr>
          <w:rFonts w:ascii="Arial" w:hAnsi="Arial" w:cs="Arial"/>
        </w:rPr>
        <w:t xml:space="preserve">Der jetzige Antrag wird als Erweiterungsantrag zum </w:t>
      </w:r>
      <w:r w:rsidRPr="00155491">
        <w:rPr>
          <w:rFonts w:ascii="Arial" w:hAnsi="Arial" w:cs="Arial"/>
        </w:rPr>
        <w:t xml:space="preserve">Haushaltsantrag Ortschaftsrat - </w:t>
      </w:r>
      <w:hyperlink r:id="rId4" w:history="1">
        <w:r w:rsidRPr="00155491">
          <w:rPr>
            <w:rStyle w:val="Hyperlink"/>
            <w:rFonts w:ascii="Arial" w:hAnsi="Arial" w:cs="Arial"/>
          </w:rPr>
          <w:t>VIII-HP-OR-10089</w:t>
        </w:r>
      </w:hyperlink>
      <w:r>
        <w:rPr>
          <w:rFonts w:ascii="Arial" w:hAnsi="Arial" w:cs="Arial"/>
        </w:rPr>
        <w:t xml:space="preserve"> gestellt. Dieser besagt, dass Mittel für die Vorprüfung im Jahr 2025 eingeplant waren. </w:t>
      </w:r>
    </w:p>
    <w:p w14:paraId="5EB5DA90" w14:textId="0849FF5B" w:rsidR="009F0C6E" w:rsidRPr="00534F0B" w:rsidRDefault="00155491" w:rsidP="00534F0B">
      <w:pPr>
        <w:spacing w:after="0" w:line="240" w:lineRule="exact"/>
        <w:rPr>
          <w:rFonts w:ascii="Arial" w:hAnsi="Arial" w:cs="Arial"/>
        </w:rPr>
      </w:pPr>
      <w:r>
        <w:rPr>
          <w:rFonts w:ascii="Arial" w:hAnsi="Arial" w:cs="Arial"/>
        </w:rPr>
        <w:t>Nach Rücksprache mit dem verantwortlichen Bearbeiter der Stadt Leipzig benannte er, dass alle Voraussetzungen für die Errichtung der Löwenskulptur gegeben sind, nur die finanziellen Mittel dazu fehlen.</w:t>
      </w:r>
      <w:r w:rsidR="00534F0B">
        <w:rPr>
          <w:rFonts w:ascii="Arial" w:hAnsi="Arial" w:cs="Arial"/>
        </w:rPr>
        <w:t xml:space="preserve"> Um diese Mittel wird in diesem Antrag gebeten.</w:t>
      </w:r>
    </w:p>
    <w:sectPr w:rsidR="009F0C6E" w:rsidRPr="00534F0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57" w:val="MS Word"/>
  </w:docVars>
  <w:rsids>
    <w:rsidRoot w:val="004250FC"/>
    <w:rsid w:val="00155491"/>
    <w:rsid w:val="00174A58"/>
    <w:rsid w:val="00177236"/>
    <w:rsid w:val="00192CB3"/>
    <w:rsid w:val="002502EE"/>
    <w:rsid w:val="00292E8A"/>
    <w:rsid w:val="002F40CF"/>
    <w:rsid w:val="00401564"/>
    <w:rsid w:val="0040178C"/>
    <w:rsid w:val="00407B20"/>
    <w:rsid w:val="00420096"/>
    <w:rsid w:val="004250FC"/>
    <w:rsid w:val="00534F0B"/>
    <w:rsid w:val="0055098C"/>
    <w:rsid w:val="006075A9"/>
    <w:rsid w:val="00721D22"/>
    <w:rsid w:val="007F0A06"/>
    <w:rsid w:val="0088207C"/>
    <w:rsid w:val="00980448"/>
    <w:rsid w:val="009F0C6E"/>
    <w:rsid w:val="00A0280A"/>
    <w:rsid w:val="00A0417F"/>
    <w:rsid w:val="00A205CD"/>
    <w:rsid w:val="00B337FE"/>
    <w:rsid w:val="00F43F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5E0DC"/>
  <w15:chartTrackingRefBased/>
  <w15:docId w15:val="{E3DEFDE9-2915-48F0-A5C9-B43DB8C7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50FC"/>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55491"/>
    <w:rPr>
      <w:color w:val="0563C1" w:themeColor="hyperlink"/>
      <w:u w:val="single"/>
    </w:rPr>
  </w:style>
  <w:style w:type="character" w:styleId="NichtaufgelsteErwhnung">
    <w:name w:val="Unresolved Mention"/>
    <w:basedOn w:val="Absatz-Standardschriftart"/>
    <w:uiPriority w:val="99"/>
    <w:semiHidden/>
    <w:unhideWhenUsed/>
    <w:rsid w:val="00155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28669">
      <w:bodyDiv w:val="1"/>
      <w:marLeft w:val="0"/>
      <w:marRight w:val="0"/>
      <w:marTop w:val="0"/>
      <w:marBottom w:val="0"/>
      <w:divBdr>
        <w:top w:val="none" w:sz="0" w:space="0" w:color="auto"/>
        <w:left w:val="none" w:sz="0" w:space="0" w:color="auto"/>
        <w:bottom w:val="none" w:sz="0" w:space="0" w:color="auto"/>
        <w:right w:val="none" w:sz="0" w:space="0" w:color="auto"/>
      </w:divBdr>
      <w:divsChild>
        <w:div w:id="295066781">
          <w:marLeft w:val="0"/>
          <w:marRight w:val="0"/>
          <w:marTop w:val="0"/>
          <w:marBottom w:val="0"/>
          <w:divBdr>
            <w:top w:val="none" w:sz="0" w:space="0" w:color="auto"/>
            <w:left w:val="none" w:sz="0" w:space="0" w:color="auto"/>
            <w:bottom w:val="none" w:sz="0" w:space="0" w:color="auto"/>
            <w:right w:val="none" w:sz="0" w:space="0" w:color="auto"/>
          </w:divBdr>
          <w:divsChild>
            <w:div w:id="1585989864">
              <w:marLeft w:val="0"/>
              <w:marRight w:val="0"/>
              <w:marTop w:val="0"/>
              <w:marBottom w:val="0"/>
              <w:divBdr>
                <w:top w:val="none" w:sz="0" w:space="0" w:color="auto"/>
                <w:left w:val="none" w:sz="0" w:space="0" w:color="auto"/>
                <w:bottom w:val="none" w:sz="0" w:space="0" w:color="auto"/>
                <w:right w:val="none" w:sz="0" w:space="0" w:color="auto"/>
              </w:divBdr>
              <w:divsChild>
                <w:div w:id="1145509955">
                  <w:marLeft w:val="0"/>
                  <w:marRight w:val="0"/>
                  <w:marTop w:val="0"/>
                  <w:marBottom w:val="0"/>
                  <w:divBdr>
                    <w:top w:val="none" w:sz="0" w:space="0" w:color="auto"/>
                    <w:left w:val="none" w:sz="0" w:space="0" w:color="auto"/>
                    <w:bottom w:val="none" w:sz="0" w:space="0" w:color="auto"/>
                    <w:right w:val="none" w:sz="0" w:space="0" w:color="auto"/>
                  </w:divBdr>
                  <w:divsChild>
                    <w:div w:id="460929527">
                      <w:marLeft w:val="0"/>
                      <w:marRight w:val="0"/>
                      <w:marTop w:val="0"/>
                      <w:marBottom w:val="0"/>
                      <w:divBdr>
                        <w:top w:val="none" w:sz="0" w:space="0" w:color="auto"/>
                        <w:left w:val="none" w:sz="0" w:space="0" w:color="auto"/>
                        <w:bottom w:val="none" w:sz="0" w:space="0" w:color="auto"/>
                        <w:right w:val="none" w:sz="0" w:space="0" w:color="auto"/>
                      </w:divBdr>
                      <w:divsChild>
                        <w:div w:id="1545825865">
                          <w:marLeft w:val="0"/>
                          <w:marRight w:val="0"/>
                          <w:marTop w:val="0"/>
                          <w:marBottom w:val="0"/>
                          <w:divBdr>
                            <w:top w:val="none" w:sz="0" w:space="0" w:color="auto"/>
                            <w:left w:val="none" w:sz="0" w:space="0" w:color="auto"/>
                            <w:bottom w:val="none" w:sz="0" w:space="0" w:color="auto"/>
                            <w:right w:val="none" w:sz="0" w:space="0" w:color="auto"/>
                          </w:divBdr>
                          <w:divsChild>
                            <w:div w:id="1457093820">
                              <w:marLeft w:val="0"/>
                              <w:marRight w:val="0"/>
                              <w:marTop w:val="0"/>
                              <w:marBottom w:val="0"/>
                              <w:divBdr>
                                <w:top w:val="none" w:sz="0" w:space="0" w:color="auto"/>
                                <w:left w:val="none" w:sz="0" w:space="0" w:color="auto"/>
                                <w:bottom w:val="none" w:sz="0" w:space="0" w:color="auto"/>
                                <w:right w:val="none" w:sz="0" w:space="0" w:color="auto"/>
                              </w:divBdr>
                              <w:divsChild>
                                <w:div w:id="577834150">
                                  <w:marLeft w:val="0"/>
                                  <w:marRight w:val="0"/>
                                  <w:marTop w:val="0"/>
                                  <w:marBottom w:val="0"/>
                                  <w:divBdr>
                                    <w:top w:val="none" w:sz="0" w:space="0" w:color="auto"/>
                                    <w:left w:val="none" w:sz="0" w:space="0" w:color="auto"/>
                                    <w:bottom w:val="none" w:sz="0" w:space="0" w:color="auto"/>
                                    <w:right w:val="none" w:sz="0" w:space="0" w:color="auto"/>
                                  </w:divBdr>
                                  <w:divsChild>
                                    <w:div w:id="2092923163">
                                      <w:marLeft w:val="0"/>
                                      <w:marRight w:val="0"/>
                                      <w:marTop w:val="0"/>
                                      <w:marBottom w:val="0"/>
                                      <w:divBdr>
                                        <w:top w:val="none" w:sz="0" w:space="0" w:color="auto"/>
                                        <w:left w:val="none" w:sz="0" w:space="0" w:color="auto"/>
                                        <w:bottom w:val="none" w:sz="0" w:space="0" w:color="auto"/>
                                        <w:right w:val="none" w:sz="0" w:space="0" w:color="auto"/>
                                      </w:divBdr>
                                      <w:divsChild>
                                        <w:div w:id="1974208769">
                                          <w:marLeft w:val="0"/>
                                          <w:marRight w:val="0"/>
                                          <w:marTop w:val="0"/>
                                          <w:marBottom w:val="0"/>
                                          <w:divBdr>
                                            <w:top w:val="none" w:sz="0" w:space="0" w:color="auto"/>
                                            <w:left w:val="none" w:sz="0" w:space="0" w:color="auto"/>
                                            <w:bottom w:val="none" w:sz="0" w:space="0" w:color="auto"/>
                                            <w:right w:val="none" w:sz="0" w:space="0" w:color="auto"/>
                                          </w:divBdr>
                                          <w:divsChild>
                                            <w:div w:id="1570579668">
                                              <w:marLeft w:val="0"/>
                                              <w:marRight w:val="0"/>
                                              <w:marTop w:val="0"/>
                                              <w:marBottom w:val="0"/>
                                              <w:divBdr>
                                                <w:top w:val="none" w:sz="0" w:space="0" w:color="auto"/>
                                                <w:left w:val="none" w:sz="0" w:space="0" w:color="auto"/>
                                                <w:bottom w:val="none" w:sz="0" w:space="0" w:color="auto"/>
                                                <w:right w:val="none" w:sz="0" w:space="0" w:color="auto"/>
                                              </w:divBdr>
                                              <w:divsChild>
                                                <w:div w:id="1848052496">
                                                  <w:marLeft w:val="0"/>
                                                  <w:marRight w:val="0"/>
                                                  <w:marTop w:val="0"/>
                                                  <w:marBottom w:val="0"/>
                                                  <w:divBdr>
                                                    <w:top w:val="none" w:sz="0" w:space="0" w:color="auto"/>
                                                    <w:left w:val="none" w:sz="0" w:space="0" w:color="auto"/>
                                                    <w:bottom w:val="none" w:sz="0" w:space="0" w:color="auto"/>
                                                    <w:right w:val="none" w:sz="0" w:space="0" w:color="auto"/>
                                                  </w:divBdr>
                                                  <w:divsChild>
                                                    <w:div w:id="213280321">
                                                      <w:marLeft w:val="0"/>
                                                      <w:marRight w:val="0"/>
                                                      <w:marTop w:val="0"/>
                                                      <w:marBottom w:val="0"/>
                                                      <w:divBdr>
                                                        <w:top w:val="none" w:sz="0" w:space="0" w:color="auto"/>
                                                        <w:left w:val="none" w:sz="0" w:space="0" w:color="auto"/>
                                                        <w:bottom w:val="none" w:sz="0" w:space="0" w:color="auto"/>
                                                        <w:right w:val="none" w:sz="0" w:space="0" w:color="auto"/>
                                                      </w:divBdr>
                                                      <w:divsChild>
                                                        <w:div w:id="119149710">
                                                          <w:marLeft w:val="-225"/>
                                                          <w:marRight w:val="-225"/>
                                                          <w:marTop w:val="0"/>
                                                          <w:marBottom w:val="0"/>
                                                          <w:divBdr>
                                                            <w:top w:val="none" w:sz="0" w:space="0" w:color="auto"/>
                                                            <w:left w:val="none" w:sz="0" w:space="0" w:color="auto"/>
                                                            <w:bottom w:val="none" w:sz="0" w:space="0" w:color="auto"/>
                                                            <w:right w:val="none" w:sz="0" w:space="0" w:color="auto"/>
                                                          </w:divBdr>
                                                          <w:divsChild>
                                                            <w:div w:id="199309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8257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atsinformation.leipzig.de/allris_leipzig_public/vo020?VOLFDNR=202066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1184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DATEV eG</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0003840LEP0000000001</dc:creator>
  <cp:keywords/>
  <dc:description/>
  <cp:lastModifiedBy>Roger Stolze</cp:lastModifiedBy>
  <cp:revision>2</cp:revision>
  <dcterms:created xsi:type="dcterms:W3CDTF">2026-09-14T17:33:00Z</dcterms:created>
  <dcterms:modified xsi:type="dcterms:W3CDTF">2026-09-14T17:33:00Z</dcterms:modified>
</cp:coreProperties>
</file>